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73" w:rsidRPr="00FC7EC7" w:rsidRDefault="006A707A" w:rsidP="006A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C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6A707A" w:rsidRPr="00FC7EC7" w:rsidRDefault="006A707A" w:rsidP="00C4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EC7">
        <w:rPr>
          <w:rFonts w:ascii="Times New Roman" w:hAnsi="Times New Roman" w:cs="Times New Roman"/>
          <w:sz w:val="24"/>
          <w:szCs w:val="24"/>
        </w:rPr>
        <w:t>Тарифы на</w:t>
      </w:r>
      <w:r w:rsidR="00BA38A1">
        <w:rPr>
          <w:rFonts w:ascii="Times New Roman" w:hAnsi="Times New Roman" w:cs="Times New Roman"/>
          <w:sz w:val="24"/>
          <w:szCs w:val="24"/>
        </w:rPr>
        <w:t xml:space="preserve"> жилищно-коммунальные услуги с 1 </w:t>
      </w:r>
      <w:r w:rsidR="008A78A5">
        <w:rPr>
          <w:rFonts w:ascii="Times New Roman" w:hAnsi="Times New Roman" w:cs="Times New Roman"/>
          <w:sz w:val="24"/>
          <w:szCs w:val="24"/>
        </w:rPr>
        <w:t>июля</w:t>
      </w:r>
      <w:r w:rsidR="00BA38A1">
        <w:rPr>
          <w:rFonts w:ascii="Times New Roman" w:hAnsi="Times New Roman" w:cs="Times New Roman"/>
          <w:sz w:val="24"/>
          <w:szCs w:val="24"/>
        </w:rPr>
        <w:t xml:space="preserve"> </w:t>
      </w:r>
      <w:r w:rsidRPr="00FC7EC7">
        <w:rPr>
          <w:rFonts w:ascii="Times New Roman" w:hAnsi="Times New Roman" w:cs="Times New Roman"/>
          <w:sz w:val="24"/>
          <w:szCs w:val="24"/>
        </w:rPr>
        <w:t>20</w:t>
      </w:r>
      <w:r w:rsidR="00D31CBC">
        <w:rPr>
          <w:rFonts w:ascii="Times New Roman" w:hAnsi="Times New Roman" w:cs="Times New Roman"/>
          <w:sz w:val="24"/>
          <w:szCs w:val="24"/>
        </w:rPr>
        <w:t>20</w:t>
      </w:r>
      <w:r w:rsidRPr="00FC7EC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1366" w:type="dxa"/>
        <w:tblInd w:w="108" w:type="dxa"/>
        <w:tblLook w:val="04A0"/>
      </w:tblPr>
      <w:tblGrid>
        <w:gridCol w:w="740"/>
        <w:gridCol w:w="82"/>
        <w:gridCol w:w="3395"/>
        <w:gridCol w:w="14"/>
        <w:gridCol w:w="1635"/>
        <w:gridCol w:w="15"/>
        <w:gridCol w:w="1182"/>
        <w:gridCol w:w="9"/>
        <w:gridCol w:w="4294"/>
      </w:tblGrid>
      <w:tr w:rsidR="008E4CE6" w:rsidRPr="00597EF9" w:rsidTr="00BD6538">
        <w:trPr>
          <w:trHeight w:val="567"/>
        </w:trPr>
        <w:tc>
          <w:tcPr>
            <w:tcW w:w="822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7EF9">
              <w:rPr>
                <w:rFonts w:ascii="Times New Roman" w:hAnsi="Times New Roman" w:cs="Times New Roman"/>
              </w:rPr>
              <w:t>п</w:t>
            </w:r>
            <w:proofErr w:type="gramEnd"/>
            <w:r w:rsidRPr="00597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5" w:type="dxa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649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7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Тариф, руб.</w:t>
            </w:r>
          </w:p>
        </w:tc>
        <w:tc>
          <w:tcPr>
            <w:tcW w:w="4303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A707A" w:rsidRPr="00597EF9" w:rsidTr="00BD6538">
        <w:trPr>
          <w:trHeight w:val="233"/>
        </w:trPr>
        <w:tc>
          <w:tcPr>
            <w:tcW w:w="822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44" w:type="dxa"/>
            <w:gridSpan w:val="7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Содержание и текущий ремонт жилищного фонда</w:t>
            </w:r>
          </w:p>
        </w:tc>
      </w:tr>
      <w:tr w:rsidR="009747FC" w:rsidRPr="00597EF9" w:rsidTr="00BD6538">
        <w:trPr>
          <w:trHeight w:val="396"/>
        </w:trPr>
        <w:tc>
          <w:tcPr>
            <w:tcW w:w="822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95" w:type="dxa"/>
          </w:tcPr>
          <w:p w:rsidR="009747FC" w:rsidRPr="00597EF9" w:rsidRDefault="009747FC" w:rsidP="006A707A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Жилые дома со всеми видами благоустройства, с лифтом, мусоропроводом и газовыми плитами</w:t>
            </w:r>
          </w:p>
        </w:tc>
        <w:tc>
          <w:tcPr>
            <w:tcW w:w="1649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597EF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9747FC" w:rsidRPr="00597EF9" w:rsidRDefault="009747FC" w:rsidP="00311E2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2</w:t>
            </w:r>
            <w:r w:rsidR="00311E25">
              <w:rPr>
                <w:rFonts w:ascii="Times New Roman" w:hAnsi="Times New Roman" w:cs="Times New Roman"/>
              </w:rPr>
              <w:t>2</w:t>
            </w:r>
            <w:r w:rsidRPr="00597EF9">
              <w:rPr>
                <w:rFonts w:ascii="Times New Roman" w:hAnsi="Times New Roman" w:cs="Times New Roman"/>
              </w:rPr>
              <w:t>,</w:t>
            </w:r>
            <w:r w:rsidR="00311E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03" w:type="dxa"/>
            <w:gridSpan w:val="2"/>
            <w:vMerge w:val="restart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  <w:p w:rsidR="009747FC" w:rsidRPr="00597EF9" w:rsidRDefault="009747FC" w:rsidP="00311E2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Решение </w:t>
            </w:r>
            <w:r w:rsidR="00311E25">
              <w:rPr>
                <w:rFonts w:ascii="Times New Roman" w:hAnsi="Times New Roman" w:cs="Times New Roman"/>
              </w:rPr>
              <w:t xml:space="preserve">Чайковской городской </w:t>
            </w:r>
            <w:r w:rsidRPr="00597EF9">
              <w:rPr>
                <w:rFonts w:ascii="Times New Roman" w:hAnsi="Times New Roman" w:cs="Times New Roman"/>
              </w:rPr>
              <w:t xml:space="preserve">Думы от </w:t>
            </w:r>
            <w:r w:rsidR="00311E25">
              <w:rPr>
                <w:rFonts w:ascii="Times New Roman" w:hAnsi="Times New Roman" w:cs="Times New Roman"/>
              </w:rPr>
              <w:t>1</w:t>
            </w:r>
            <w:r w:rsidRPr="00597EF9">
              <w:rPr>
                <w:rFonts w:ascii="Times New Roman" w:hAnsi="Times New Roman" w:cs="Times New Roman"/>
              </w:rPr>
              <w:t>7.</w:t>
            </w:r>
            <w:r w:rsidR="00311E25">
              <w:rPr>
                <w:rFonts w:ascii="Times New Roman" w:hAnsi="Times New Roman" w:cs="Times New Roman"/>
              </w:rPr>
              <w:t>04</w:t>
            </w:r>
            <w:r w:rsidRPr="00597EF9">
              <w:rPr>
                <w:rFonts w:ascii="Times New Roman" w:hAnsi="Times New Roman" w:cs="Times New Roman"/>
              </w:rPr>
              <w:t>.201</w:t>
            </w:r>
            <w:r w:rsidR="00311E25">
              <w:rPr>
                <w:rFonts w:ascii="Times New Roman" w:hAnsi="Times New Roman" w:cs="Times New Roman"/>
              </w:rPr>
              <w:t>9 №178</w:t>
            </w:r>
          </w:p>
        </w:tc>
      </w:tr>
      <w:tr w:rsidR="009747FC" w:rsidRPr="00597EF9" w:rsidTr="00BD6538">
        <w:trPr>
          <w:trHeight w:val="385"/>
        </w:trPr>
        <w:tc>
          <w:tcPr>
            <w:tcW w:w="822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95" w:type="dxa"/>
          </w:tcPr>
          <w:p w:rsidR="009747FC" w:rsidRPr="00597EF9" w:rsidRDefault="009747FC" w:rsidP="006A707A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Жилые дома со всеми видами благоустройства, с лифтом, мусоропроводом и электрическими плитами</w:t>
            </w:r>
          </w:p>
        </w:tc>
        <w:tc>
          <w:tcPr>
            <w:tcW w:w="1649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597EF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9747FC" w:rsidRPr="00597EF9" w:rsidRDefault="009747FC" w:rsidP="00311E2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2</w:t>
            </w:r>
            <w:r w:rsidR="00311E25">
              <w:rPr>
                <w:rFonts w:ascii="Times New Roman" w:hAnsi="Times New Roman" w:cs="Times New Roman"/>
              </w:rPr>
              <w:t>2</w:t>
            </w:r>
            <w:r w:rsidRPr="00597EF9">
              <w:rPr>
                <w:rFonts w:ascii="Times New Roman" w:hAnsi="Times New Roman" w:cs="Times New Roman"/>
              </w:rPr>
              <w:t>,</w:t>
            </w:r>
            <w:r w:rsidR="00311E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3" w:type="dxa"/>
            <w:gridSpan w:val="2"/>
            <w:vMerge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FC" w:rsidRPr="00597EF9" w:rsidTr="00BD6538">
        <w:trPr>
          <w:trHeight w:val="396"/>
        </w:trPr>
        <w:tc>
          <w:tcPr>
            <w:tcW w:w="822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95" w:type="dxa"/>
          </w:tcPr>
          <w:p w:rsidR="009747FC" w:rsidRPr="00597EF9" w:rsidRDefault="009747FC" w:rsidP="006A707A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Жилые дома со всеми видами благоустройства, без лифта и мусоропровода</w:t>
            </w:r>
          </w:p>
        </w:tc>
        <w:tc>
          <w:tcPr>
            <w:tcW w:w="1649" w:type="dxa"/>
            <w:gridSpan w:val="2"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597EF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9747FC" w:rsidRPr="00597EF9" w:rsidRDefault="009747FC" w:rsidP="00311E2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1</w:t>
            </w:r>
            <w:r w:rsidR="00311E25">
              <w:rPr>
                <w:rFonts w:ascii="Times New Roman" w:hAnsi="Times New Roman" w:cs="Times New Roman"/>
              </w:rPr>
              <w:t>7</w:t>
            </w:r>
            <w:r w:rsidRPr="00597EF9">
              <w:rPr>
                <w:rFonts w:ascii="Times New Roman" w:hAnsi="Times New Roman" w:cs="Times New Roman"/>
              </w:rPr>
              <w:t>,</w:t>
            </w:r>
            <w:r w:rsidR="00311E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03" w:type="dxa"/>
            <w:gridSpan w:val="2"/>
            <w:vMerge/>
          </w:tcPr>
          <w:p w:rsidR="009747FC" w:rsidRPr="00597EF9" w:rsidRDefault="009747FC" w:rsidP="006A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7A" w:rsidRPr="00597EF9" w:rsidTr="00BD6538">
        <w:trPr>
          <w:trHeight w:val="187"/>
        </w:trPr>
        <w:tc>
          <w:tcPr>
            <w:tcW w:w="822" w:type="dxa"/>
            <w:gridSpan w:val="2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44" w:type="dxa"/>
            <w:gridSpan w:val="7"/>
          </w:tcPr>
          <w:p w:rsidR="006A707A" w:rsidRPr="00597EF9" w:rsidRDefault="006A707A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</w:tr>
      <w:tr w:rsidR="008837EE" w:rsidRPr="00597EF9" w:rsidTr="004B64FF">
        <w:trPr>
          <w:trHeight w:val="786"/>
        </w:trPr>
        <w:tc>
          <w:tcPr>
            <w:tcW w:w="822" w:type="dxa"/>
            <w:gridSpan w:val="2"/>
          </w:tcPr>
          <w:p w:rsidR="008837EE" w:rsidRPr="00597EF9" w:rsidRDefault="008837EE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95" w:type="dxa"/>
          </w:tcPr>
          <w:p w:rsidR="008837EE" w:rsidRPr="00597EF9" w:rsidRDefault="00FC7EC7" w:rsidP="008E4CE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1649" w:type="dxa"/>
            <w:gridSpan w:val="2"/>
          </w:tcPr>
          <w:p w:rsidR="008837EE" w:rsidRPr="00597EF9" w:rsidRDefault="008837EE" w:rsidP="00D31CB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r w:rsidR="00D31CB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97" w:type="dxa"/>
            <w:gridSpan w:val="2"/>
          </w:tcPr>
          <w:p w:rsidR="008837EE" w:rsidRPr="00597EF9" w:rsidRDefault="00D31CBC" w:rsidP="00FC7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72,86</w:t>
            </w:r>
          </w:p>
        </w:tc>
        <w:tc>
          <w:tcPr>
            <w:tcW w:w="4303" w:type="dxa"/>
            <w:gridSpan w:val="2"/>
          </w:tcPr>
          <w:p w:rsidR="004B64FF" w:rsidRPr="00597EF9" w:rsidRDefault="00FC7EC7" w:rsidP="00D31CBC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 w:rsidR="00A8592B">
              <w:rPr>
                <w:rFonts w:ascii="Times New Roman" w:hAnsi="Times New Roman" w:cs="Times New Roman"/>
              </w:rPr>
              <w:t>Министерства тарифного регулирования и энергетики ПК</w:t>
            </w:r>
            <w:r w:rsidRPr="00597EF9">
              <w:rPr>
                <w:rFonts w:ascii="Times New Roman" w:hAnsi="Times New Roman" w:cs="Times New Roman"/>
              </w:rPr>
              <w:t xml:space="preserve"> от 2</w:t>
            </w:r>
            <w:r w:rsidR="00D31CBC">
              <w:rPr>
                <w:rFonts w:ascii="Times New Roman" w:hAnsi="Times New Roman" w:cs="Times New Roman"/>
              </w:rPr>
              <w:t>0</w:t>
            </w:r>
            <w:r w:rsidRPr="00597EF9">
              <w:rPr>
                <w:rFonts w:ascii="Times New Roman" w:hAnsi="Times New Roman" w:cs="Times New Roman"/>
              </w:rPr>
              <w:t>.</w:t>
            </w:r>
            <w:r w:rsidR="00D31CBC"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.201</w:t>
            </w:r>
            <w:r w:rsidR="00A8592B"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г. № </w:t>
            </w:r>
            <w:r w:rsidR="00D31CBC">
              <w:rPr>
                <w:rFonts w:ascii="Times New Roman" w:hAnsi="Times New Roman" w:cs="Times New Roman"/>
              </w:rPr>
              <w:t>7</w:t>
            </w:r>
            <w:r w:rsidR="00F33A33">
              <w:rPr>
                <w:rFonts w:ascii="Times New Roman" w:hAnsi="Times New Roman" w:cs="Times New Roman"/>
              </w:rPr>
              <w:t>2</w:t>
            </w:r>
            <w:r w:rsidRPr="00597EF9">
              <w:rPr>
                <w:rFonts w:ascii="Times New Roman" w:hAnsi="Times New Roman" w:cs="Times New Roman"/>
              </w:rPr>
              <w:t>-о</w:t>
            </w:r>
          </w:p>
        </w:tc>
      </w:tr>
      <w:tr w:rsidR="0086199A" w:rsidRPr="00597EF9" w:rsidTr="00BD6538">
        <w:trPr>
          <w:trHeight w:val="157"/>
        </w:trPr>
        <w:tc>
          <w:tcPr>
            <w:tcW w:w="822" w:type="dxa"/>
            <w:gridSpan w:val="2"/>
          </w:tcPr>
          <w:p w:rsidR="0086199A" w:rsidRPr="00597EF9" w:rsidRDefault="0086199A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44" w:type="dxa"/>
            <w:gridSpan w:val="7"/>
          </w:tcPr>
          <w:p w:rsidR="0086199A" w:rsidRPr="00597EF9" w:rsidRDefault="0086199A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6A707A" w:rsidRPr="00597EF9" w:rsidTr="00BD6538">
        <w:trPr>
          <w:trHeight w:val="396"/>
        </w:trPr>
        <w:tc>
          <w:tcPr>
            <w:tcW w:w="822" w:type="dxa"/>
            <w:gridSpan w:val="2"/>
          </w:tcPr>
          <w:p w:rsidR="006A707A" w:rsidRPr="00597EF9" w:rsidRDefault="008E4CE6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95" w:type="dxa"/>
          </w:tcPr>
          <w:p w:rsidR="006A707A" w:rsidRPr="00597EF9" w:rsidRDefault="008E4CE6" w:rsidP="008E4CE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649" w:type="dxa"/>
            <w:gridSpan w:val="2"/>
          </w:tcPr>
          <w:p w:rsidR="006A707A" w:rsidRPr="00597EF9" w:rsidRDefault="008E4CE6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197" w:type="dxa"/>
            <w:gridSpan w:val="2"/>
          </w:tcPr>
          <w:p w:rsidR="006A707A" w:rsidRPr="00597EF9" w:rsidRDefault="00BC2B4B" w:rsidP="00BC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  <w:r w:rsidR="00466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03" w:type="dxa"/>
            <w:gridSpan w:val="2"/>
          </w:tcPr>
          <w:p w:rsidR="006A707A" w:rsidRPr="00597EF9" w:rsidRDefault="008E4CE6" w:rsidP="00B82C7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 w:rsidR="00B82C75">
              <w:rPr>
                <w:rFonts w:ascii="Times New Roman" w:hAnsi="Times New Roman" w:cs="Times New Roman"/>
              </w:rPr>
              <w:t>Министерства тарифного регулирования и энергетики Пермского края</w:t>
            </w:r>
            <w:r w:rsidRPr="00597EF9">
              <w:rPr>
                <w:rFonts w:ascii="Times New Roman" w:hAnsi="Times New Roman" w:cs="Times New Roman"/>
              </w:rPr>
              <w:t xml:space="preserve"> от </w:t>
            </w:r>
            <w:r w:rsidR="00B82C75">
              <w:rPr>
                <w:rFonts w:ascii="Times New Roman" w:hAnsi="Times New Roman" w:cs="Times New Roman"/>
              </w:rPr>
              <w:t>17</w:t>
            </w:r>
            <w:r w:rsidRPr="00597EF9">
              <w:rPr>
                <w:rFonts w:ascii="Times New Roman" w:hAnsi="Times New Roman" w:cs="Times New Roman"/>
              </w:rPr>
              <w:t>.</w:t>
            </w:r>
            <w:r w:rsidR="00B82C75">
              <w:rPr>
                <w:rFonts w:ascii="Times New Roman" w:hAnsi="Times New Roman" w:cs="Times New Roman"/>
              </w:rPr>
              <w:t>01</w:t>
            </w:r>
            <w:r w:rsidRPr="00597EF9">
              <w:rPr>
                <w:rFonts w:ascii="Times New Roman" w:hAnsi="Times New Roman" w:cs="Times New Roman"/>
              </w:rPr>
              <w:t>.20</w:t>
            </w:r>
            <w:r w:rsidR="00B82C75"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 w:rsidR="00B82C75">
              <w:rPr>
                <w:rFonts w:ascii="Times New Roman" w:hAnsi="Times New Roman" w:cs="Times New Roman"/>
              </w:rPr>
              <w:t>3</w:t>
            </w:r>
            <w:r w:rsidR="00D267C3" w:rsidRPr="00597EF9">
              <w:rPr>
                <w:rFonts w:ascii="Times New Roman" w:hAnsi="Times New Roman" w:cs="Times New Roman"/>
              </w:rPr>
              <w:t>-</w:t>
            </w:r>
            <w:r w:rsidR="00B82C75">
              <w:rPr>
                <w:rFonts w:ascii="Times New Roman" w:hAnsi="Times New Roman" w:cs="Times New Roman"/>
              </w:rPr>
              <w:t>т</w:t>
            </w:r>
          </w:p>
        </w:tc>
      </w:tr>
      <w:tr w:rsidR="008E4CE6" w:rsidRPr="00597EF9" w:rsidTr="00BD6538">
        <w:trPr>
          <w:trHeight w:val="295"/>
        </w:trPr>
        <w:tc>
          <w:tcPr>
            <w:tcW w:w="822" w:type="dxa"/>
            <w:gridSpan w:val="2"/>
          </w:tcPr>
          <w:p w:rsidR="008E4CE6" w:rsidRPr="00597EF9" w:rsidRDefault="008E4CE6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44" w:type="dxa"/>
            <w:gridSpan w:val="7"/>
          </w:tcPr>
          <w:p w:rsidR="008E4CE6" w:rsidRPr="00597EF9" w:rsidRDefault="008E4CE6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6A707A" w:rsidRPr="00597EF9" w:rsidTr="00BD6538">
        <w:trPr>
          <w:trHeight w:val="396"/>
        </w:trPr>
        <w:tc>
          <w:tcPr>
            <w:tcW w:w="822" w:type="dxa"/>
            <w:gridSpan w:val="2"/>
          </w:tcPr>
          <w:p w:rsidR="006A707A" w:rsidRPr="00597EF9" w:rsidRDefault="008E4CE6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95" w:type="dxa"/>
          </w:tcPr>
          <w:p w:rsidR="006A707A" w:rsidRPr="00597EF9" w:rsidRDefault="008E4CE6" w:rsidP="008E4CE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Горячее водоснабжение</w:t>
            </w:r>
            <w:r w:rsidR="004D3AAD" w:rsidRPr="00597EF9">
              <w:rPr>
                <w:rFonts w:ascii="Times New Roman" w:hAnsi="Times New Roman" w:cs="Times New Roman"/>
              </w:rPr>
              <w:t xml:space="preserve"> (с наружной сетью ГВС)</w:t>
            </w:r>
          </w:p>
        </w:tc>
        <w:tc>
          <w:tcPr>
            <w:tcW w:w="1649" w:type="dxa"/>
            <w:gridSpan w:val="2"/>
          </w:tcPr>
          <w:p w:rsidR="006A707A" w:rsidRPr="00597EF9" w:rsidRDefault="008E4CE6" w:rsidP="006A707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r w:rsidRPr="00597EF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97" w:type="dxa"/>
            <w:gridSpan w:val="2"/>
          </w:tcPr>
          <w:p w:rsidR="006A707A" w:rsidRPr="00597EF9" w:rsidRDefault="00FD1523" w:rsidP="004D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4303" w:type="dxa"/>
            <w:gridSpan w:val="2"/>
          </w:tcPr>
          <w:p w:rsidR="006A707A" w:rsidRPr="00597EF9" w:rsidRDefault="00B82C75" w:rsidP="004D3AAD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Министерства тарифного регулирования и энергетики Пермского края</w:t>
            </w:r>
            <w:r w:rsidRPr="00597EF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597E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97EF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вг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95" w:type="dxa"/>
          </w:tcPr>
          <w:p w:rsidR="004D3AAD" w:rsidRPr="00597EF9" w:rsidRDefault="004D3AAD" w:rsidP="008E4CE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Горячее водоснабжение (без наружной сети ГВС)</w:t>
            </w:r>
          </w:p>
        </w:tc>
        <w:tc>
          <w:tcPr>
            <w:tcW w:w="1649" w:type="dxa"/>
            <w:gridSpan w:val="2"/>
          </w:tcPr>
          <w:p w:rsidR="004D3AAD" w:rsidRPr="00597EF9" w:rsidRDefault="004D3AAD" w:rsidP="000E16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r w:rsidRPr="00597EF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97" w:type="dxa"/>
            <w:gridSpan w:val="2"/>
          </w:tcPr>
          <w:p w:rsidR="004D3AAD" w:rsidRPr="00597EF9" w:rsidRDefault="00FD1523" w:rsidP="004D3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138,40</w:t>
            </w:r>
          </w:p>
        </w:tc>
        <w:tc>
          <w:tcPr>
            <w:tcW w:w="4303" w:type="dxa"/>
            <w:gridSpan w:val="2"/>
          </w:tcPr>
          <w:p w:rsidR="004D3AAD" w:rsidRPr="00597EF9" w:rsidRDefault="00E5579E" w:rsidP="004D3AAD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Министерства тарифного регулирования и энергетики Пермского края</w:t>
            </w:r>
            <w:r w:rsidRPr="00597EF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597E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97EF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вг</w:t>
            </w:r>
          </w:p>
        </w:tc>
      </w:tr>
      <w:tr w:rsidR="004D3AAD" w:rsidRPr="00597EF9" w:rsidTr="00BD6538">
        <w:trPr>
          <w:trHeight w:val="281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44" w:type="dxa"/>
            <w:gridSpan w:val="7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395" w:type="dxa"/>
          </w:tcPr>
          <w:p w:rsidR="004D3AAD" w:rsidRPr="00597EF9" w:rsidRDefault="004D3AAD" w:rsidP="00FE357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49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r w:rsidRPr="00597EF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97" w:type="dxa"/>
            <w:gridSpan w:val="2"/>
          </w:tcPr>
          <w:p w:rsidR="004D3AAD" w:rsidRPr="00597EF9" w:rsidRDefault="0046621A" w:rsidP="008A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78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="008A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3" w:type="dxa"/>
            <w:gridSpan w:val="2"/>
          </w:tcPr>
          <w:p w:rsidR="004D3AAD" w:rsidRPr="00597EF9" w:rsidRDefault="004D3AAD" w:rsidP="008A78A5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 w:rsidR="008A78A5"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 w:rsidR="008A78A5">
              <w:rPr>
                <w:rFonts w:ascii="Times New Roman" w:hAnsi="Times New Roman" w:cs="Times New Roman"/>
              </w:rPr>
              <w:t>04</w:t>
            </w:r>
            <w:r w:rsidRPr="00597EF9">
              <w:rPr>
                <w:rFonts w:ascii="Times New Roman" w:hAnsi="Times New Roman" w:cs="Times New Roman"/>
              </w:rPr>
              <w:t>.</w:t>
            </w:r>
            <w:r w:rsidR="006A4034" w:rsidRPr="00597EF9"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.201</w:t>
            </w:r>
            <w:r w:rsidR="008A78A5"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 w:rsidR="008A78A5">
              <w:rPr>
                <w:rFonts w:ascii="Times New Roman" w:hAnsi="Times New Roman" w:cs="Times New Roman"/>
              </w:rPr>
              <w:t>235</w:t>
            </w:r>
            <w:r w:rsidRPr="00597EF9">
              <w:rPr>
                <w:rFonts w:ascii="Times New Roman" w:hAnsi="Times New Roman" w:cs="Times New Roman"/>
              </w:rPr>
              <w:t>-в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44" w:type="dxa"/>
            <w:gridSpan w:val="7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395" w:type="dxa"/>
          </w:tcPr>
          <w:p w:rsidR="004D3AAD" w:rsidRPr="00597EF9" w:rsidRDefault="004D3AAD" w:rsidP="00FE3576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49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Руб./м</w:t>
            </w:r>
            <w:r w:rsidRPr="00597EF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97" w:type="dxa"/>
            <w:gridSpan w:val="2"/>
          </w:tcPr>
          <w:p w:rsidR="004D3AAD" w:rsidRPr="00597EF9" w:rsidRDefault="0046621A" w:rsidP="0031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28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  <w:r w:rsidR="00312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  <w:gridSpan w:val="2"/>
          </w:tcPr>
          <w:p w:rsidR="004D3AAD" w:rsidRPr="00597EF9" w:rsidRDefault="003128C9" w:rsidP="006A4034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</w:t>
            </w:r>
            <w:r w:rsidRPr="00597EF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235</w:t>
            </w:r>
            <w:r w:rsidRPr="00597EF9">
              <w:rPr>
                <w:rFonts w:ascii="Times New Roman" w:hAnsi="Times New Roman" w:cs="Times New Roman"/>
              </w:rPr>
              <w:t>-в</w:t>
            </w:r>
          </w:p>
        </w:tc>
      </w:tr>
      <w:tr w:rsidR="004D3AAD" w:rsidRPr="00597EF9" w:rsidTr="00BD6538">
        <w:trPr>
          <w:trHeight w:val="205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44" w:type="dxa"/>
            <w:gridSpan w:val="7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EF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0544" w:type="dxa"/>
            <w:gridSpan w:val="7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По приборам учета для населения с газовыми плитами</w:t>
            </w:r>
          </w:p>
        </w:tc>
      </w:tr>
      <w:tr w:rsidR="004D3AAD" w:rsidRPr="00597EF9" w:rsidTr="00BD6538">
        <w:trPr>
          <w:trHeight w:val="396"/>
        </w:trPr>
        <w:tc>
          <w:tcPr>
            <w:tcW w:w="822" w:type="dxa"/>
            <w:gridSpan w:val="2"/>
          </w:tcPr>
          <w:p w:rsidR="004D3AAD" w:rsidRPr="00597EF9" w:rsidRDefault="004D3AAD" w:rsidP="006A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4D3AAD" w:rsidRPr="00597EF9" w:rsidRDefault="004D3AAD" w:rsidP="00360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EF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49" w:type="dxa"/>
            <w:gridSpan w:val="2"/>
          </w:tcPr>
          <w:p w:rsidR="004D3AAD" w:rsidRPr="00597EF9" w:rsidRDefault="004D3AAD" w:rsidP="00360A52">
            <w:pPr>
              <w:ind w:left="-268" w:firstLine="268"/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7" w:type="dxa"/>
            <w:gridSpan w:val="2"/>
          </w:tcPr>
          <w:p w:rsidR="004D3AAD" w:rsidRPr="00597EF9" w:rsidRDefault="00A8592B" w:rsidP="0031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3128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03" w:type="dxa"/>
            <w:gridSpan w:val="2"/>
          </w:tcPr>
          <w:p w:rsidR="004D3AAD" w:rsidRPr="00597EF9" w:rsidRDefault="003128C9" w:rsidP="003128C9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4D3AAD" w:rsidRPr="00597EF9" w:rsidTr="00EE7499">
        <w:trPr>
          <w:trHeight w:val="396"/>
        </w:trPr>
        <w:tc>
          <w:tcPr>
            <w:tcW w:w="11366" w:type="dxa"/>
            <w:gridSpan w:val="9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Дифференцированный тариф по времени суток</w:t>
            </w:r>
          </w:p>
        </w:tc>
      </w:tr>
      <w:tr w:rsidR="004D3AAD" w:rsidRPr="00597EF9" w:rsidTr="00EE7499">
        <w:trPr>
          <w:trHeight w:val="396"/>
        </w:trPr>
        <w:tc>
          <w:tcPr>
            <w:tcW w:w="740" w:type="dxa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91" w:type="dxa"/>
            <w:gridSpan w:val="3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50" w:type="dxa"/>
            <w:gridSpan w:val="2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1" w:type="dxa"/>
            <w:gridSpan w:val="2"/>
          </w:tcPr>
          <w:p w:rsidR="004D3AAD" w:rsidRPr="00597EF9" w:rsidRDefault="00A8592B" w:rsidP="0031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3128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4" w:type="dxa"/>
            <w:vMerge w:val="restart"/>
          </w:tcPr>
          <w:p w:rsidR="004D3AAD" w:rsidRPr="00597EF9" w:rsidRDefault="003128C9" w:rsidP="006A4034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4D3AAD" w:rsidRPr="00597EF9" w:rsidTr="00EE7499">
        <w:trPr>
          <w:trHeight w:val="396"/>
        </w:trPr>
        <w:tc>
          <w:tcPr>
            <w:tcW w:w="740" w:type="dxa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91" w:type="dxa"/>
            <w:gridSpan w:val="3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1650" w:type="dxa"/>
            <w:gridSpan w:val="2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1" w:type="dxa"/>
            <w:gridSpan w:val="2"/>
          </w:tcPr>
          <w:p w:rsidR="004D3AAD" w:rsidRPr="00597EF9" w:rsidRDefault="00A8592B" w:rsidP="0031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3128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94" w:type="dxa"/>
            <w:vMerge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</w:p>
        </w:tc>
      </w:tr>
      <w:tr w:rsidR="004D3AAD" w:rsidRPr="00597EF9" w:rsidTr="00EE7499">
        <w:trPr>
          <w:trHeight w:val="396"/>
        </w:trPr>
        <w:tc>
          <w:tcPr>
            <w:tcW w:w="11366" w:type="dxa"/>
            <w:gridSpan w:val="9"/>
          </w:tcPr>
          <w:p w:rsidR="004D3AAD" w:rsidRPr="00597EF9" w:rsidRDefault="004D3AAD" w:rsidP="00CD7D7C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По приборам учета для населения с электроплитами</w:t>
            </w:r>
          </w:p>
        </w:tc>
      </w:tr>
      <w:tr w:rsidR="004D3AAD" w:rsidRPr="00597EF9" w:rsidTr="00EE7499">
        <w:trPr>
          <w:trHeight w:val="396"/>
        </w:trPr>
        <w:tc>
          <w:tcPr>
            <w:tcW w:w="740" w:type="dxa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3"/>
          </w:tcPr>
          <w:p w:rsidR="004D3AAD" w:rsidRPr="00597EF9" w:rsidRDefault="004D3AAD" w:rsidP="00FA2C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EF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50" w:type="dxa"/>
            <w:gridSpan w:val="2"/>
          </w:tcPr>
          <w:p w:rsidR="004D3AAD" w:rsidRPr="00597EF9" w:rsidRDefault="004D3AAD" w:rsidP="00FA2CF5">
            <w:pPr>
              <w:ind w:left="-268" w:firstLine="268"/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1" w:type="dxa"/>
            <w:gridSpan w:val="2"/>
          </w:tcPr>
          <w:p w:rsidR="004D3AAD" w:rsidRPr="00597EF9" w:rsidRDefault="00BC2B4B" w:rsidP="00FA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4294" w:type="dxa"/>
          </w:tcPr>
          <w:p w:rsidR="004D3AAD" w:rsidRPr="00597EF9" w:rsidRDefault="00BC2B4B" w:rsidP="006A4034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4D3AAD" w:rsidRPr="00597EF9" w:rsidTr="00EE7499">
        <w:trPr>
          <w:trHeight w:val="396"/>
        </w:trPr>
        <w:tc>
          <w:tcPr>
            <w:tcW w:w="11366" w:type="dxa"/>
            <w:gridSpan w:val="9"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Дифференцированный тариф по времени суток</w:t>
            </w:r>
          </w:p>
        </w:tc>
      </w:tr>
      <w:tr w:rsidR="004D3AAD" w:rsidRPr="00597EF9" w:rsidTr="00EE7499">
        <w:trPr>
          <w:trHeight w:val="396"/>
        </w:trPr>
        <w:tc>
          <w:tcPr>
            <w:tcW w:w="740" w:type="dxa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91" w:type="dxa"/>
            <w:gridSpan w:val="3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50" w:type="dxa"/>
            <w:gridSpan w:val="2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1" w:type="dxa"/>
            <w:gridSpan w:val="2"/>
          </w:tcPr>
          <w:p w:rsidR="004D3AAD" w:rsidRPr="00597EF9" w:rsidRDefault="00BC2B4B" w:rsidP="00A8592B">
            <w:pPr>
              <w:tabs>
                <w:tab w:val="left" w:pos="272"/>
                <w:tab w:val="center" w:pos="4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4294" w:type="dxa"/>
            <w:vMerge w:val="restart"/>
          </w:tcPr>
          <w:p w:rsidR="004D3AAD" w:rsidRPr="00597EF9" w:rsidRDefault="00BC2B4B" w:rsidP="001D4E72">
            <w:pPr>
              <w:jc w:val="center"/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Тарифного регулирования и энергетики Пермского края </w:t>
            </w:r>
            <w:r w:rsidRPr="00597EF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Pr="00597EF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597EF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  <w:r w:rsidRPr="00597E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</w:t>
            </w:r>
            <w:bookmarkStart w:id="0" w:name="_GoBack"/>
            <w:bookmarkEnd w:id="0"/>
          </w:p>
        </w:tc>
      </w:tr>
      <w:tr w:rsidR="004D3AAD" w:rsidRPr="00597EF9" w:rsidTr="00EE7499">
        <w:trPr>
          <w:trHeight w:val="396"/>
        </w:trPr>
        <w:tc>
          <w:tcPr>
            <w:tcW w:w="740" w:type="dxa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91" w:type="dxa"/>
            <w:gridSpan w:val="3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1650" w:type="dxa"/>
            <w:gridSpan w:val="2"/>
          </w:tcPr>
          <w:p w:rsidR="004D3AAD" w:rsidRPr="00597EF9" w:rsidRDefault="004D3AAD" w:rsidP="00FA2CF5">
            <w:pPr>
              <w:rPr>
                <w:rFonts w:ascii="Times New Roman" w:hAnsi="Times New Roman" w:cs="Times New Roman"/>
              </w:rPr>
            </w:pPr>
            <w:r w:rsidRPr="00597EF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97EF9">
              <w:rPr>
                <w:rFonts w:ascii="Times New Roman" w:hAnsi="Times New Roman" w:cs="Times New Roman"/>
              </w:rPr>
              <w:t>кВат</w:t>
            </w:r>
            <w:proofErr w:type="spellEnd"/>
            <w:r w:rsidRPr="00597E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91" w:type="dxa"/>
            <w:gridSpan w:val="2"/>
          </w:tcPr>
          <w:p w:rsidR="004D3AAD" w:rsidRPr="00597EF9" w:rsidRDefault="00BC2B4B" w:rsidP="00A8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4294" w:type="dxa"/>
            <w:vMerge/>
          </w:tcPr>
          <w:p w:rsidR="004D3AAD" w:rsidRPr="00597EF9" w:rsidRDefault="004D3AAD" w:rsidP="00360A52">
            <w:pPr>
              <w:rPr>
                <w:rFonts w:ascii="Times New Roman" w:hAnsi="Times New Roman" w:cs="Times New Roman"/>
              </w:rPr>
            </w:pPr>
          </w:p>
        </w:tc>
      </w:tr>
    </w:tbl>
    <w:p w:rsidR="00D5586A" w:rsidRDefault="00D5586A" w:rsidP="00AB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86A" w:rsidSect="004839B1">
      <w:pgSz w:w="11906" w:h="16838" w:code="9"/>
      <w:pgMar w:top="238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68F0"/>
    <w:rsid w:val="00033594"/>
    <w:rsid w:val="00050FD6"/>
    <w:rsid w:val="00084ABD"/>
    <w:rsid w:val="0016182F"/>
    <w:rsid w:val="001D4735"/>
    <w:rsid w:val="001D4E72"/>
    <w:rsid w:val="002F1EA4"/>
    <w:rsid w:val="00311E25"/>
    <w:rsid w:val="003128C9"/>
    <w:rsid w:val="00360A52"/>
    <w:rsid w:val="0046621A"/>
    <w:rsid w:val="004839B1"/>
    <w:rsid w:val="00494DDB"/>
    <w:rsid w:val="004B64FF"/>
    <w:rsid w:val="004D0CBA"/>
    <w:rsid w:val="004D3AAD"/>
    <w:rsid w:val="00527C38"/>
    <w:rsid w:val="005300B0"/>
    <w:rsid w:val="00553E6B"/>
    <w:rsid w:val="00587BCA"/>
    <w:rsid w:val="00597EF9"/>
    <w:rsid w:val="005B23E9"/>
    <w:rsid w:val="005F72AC"/>
    <w:rsid w:val="00677A77"/>
    <w:rsid w:val="00683EDF"/>
    <w:rsid w:val="00685273"/>
    <w:rsid w:val="00696802"/>
    <w:rsid w:val="006A4034"/>
    <w:rsid w:val="006A707A"/>
    <w:rsid w:val="00834A81"/>
    <w:rsid w:val="0086199A"/>
    <w:rsid w:val="008837EE"/>
    <w:rsid w:val="008A69ED"/>
    <w:rsid w:val="008A78A5"/>
    <w:rsid w:val="008E4CE6"/>
    <w:rsid w:val="009566C6"/>
    <w:rsid w:val="009747FC"/>
    <w:rsid w:val="009C2D15"/>
    <w:rsid w:val="00A3292A"/>
    <w:rsid w:val="00A8592B"/>
    <w:rsid w:val="00AB29A5"/>
    <w:rsid w:val="00B13D6B"/>
    <w:rsid w:val="00B43C38"/>
    <w:rsid w:val="00B82C75"/>
    <w:rsid w:val="00BA38A1"/>
    <w:rsid w:val="00BA75DC"/>
    <w:rsid w:val="00BC2B4B"/>
    <w:rsid w:val="00BD5B95"/>
    <w:rsid w:val="00BD6538"/>
    <w:rsid w:val="00C4372C"/>
    <w:rsid w:val="00C910E4"/>
    <w:rsid w:val="00CC68F0"/>
    <w:rsid w:val="00CD7D7C"/>
    <w:rsid w:val="00D267C3"/>
    <w:rsid w:val="00D31CBC"/>
    <w:rsid w:val="00D5586A"/>
    <w:rsid w:val="00D568FF"/>
    <w:rsid w:val="00D6056B"/>
    <w:rsid w:val="00DA49A0"/>
    <w:rsid w:val="00E5579E"/>
    <w:rsid w:val="00E87DCD"/>
    <w:rsid w:val="00EC6B09"/>
    <w:rsid w:val="00EE7499"/>
    <w:rsid w:val="00F30715"/>
    <w:rsid w:val="00F33A33"/>
    <w:rsid w:val="00F8306A"/>
    <w:rsid w:val="00FC5571"/>
    <w:rsid w:val="00FC7EC7"/>
    <w:rsid w:val="00FD1523"/>
    <w:rsid w:val="00FE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8EB6-9730-49B9-8FB9-02340A3E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 Елена Анатольевна</dc:creator>
  <cp:keywords/>
  <dc:description/>
  <cp:lastModifiedBy>леонид</cp:lastModifiedBy>
  <cp:revision>56</cp:revision>
  <cp:lastPrinted>2020-02-25T09:00:00Z</cp:lastPrinted>
  <dcterms:created xsi:type="dcterms:W3CDTF">2017-07-03T08:54:00Z</dcterms:created>
  <dcterms:modified xsi:type="dcterms:W3CDTF">2020-06-16T07:38:00Z</dcterms:modified>
</cp:coreProperties>
</file>